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3A6" w:rsidRDefault="005053A6" w:rsidP="005053A6">
      <w:pPr>
        <w:spacing w:after="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053A6">
        <w:rPr>
          <w:rFonts w:ascii="Times New Roman" w:hAnsi="Times New Roman" w:cs="Times New Roman"/>
          <w:b/>
          <w:sz w:val="36"/>
          <w:szCs w:val="36"/>
        </w:rPr>
        <w:t>Семья на пороге школьной жизни</w:t>
      </w:r>
    </w:p>
    <w:p w:rsidR="005053A6" w:rsidRPr="00444E8C" w:rsidRDefault="005053A6" w:rsidP="005053A6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444E8C">
        <w:rPr>
          <w:rFonts w:ascii="Times New Roman" w:hAnsi="Times New Roman" w:cs="Times New Roman"/>
          <w:i/>
          <w:sz w:val="28"/>
          <w:szCs w:val="28"/>
        </w:rPr>
        <w:t>Выступление педагога-психолога на собрании в подготовительных группах</w:t>
      </w:r>
    </w:p>
    <w:p w:rsidR="00000000" w:rsidRPr="00444E8C" w:rsidRDefault="005053A6">
      <w:pPr>
        <w:rPr>
          <w:rFonts w:ascii="Times New Roman" w:hAnsi="Times New Roman" w:cs="Times New Roman"/>
          <w:sz w:val="28"/>
          <w:szCs w:val="28"/>
        </w:rPr>
      </w:pPr>
      <w:r w:rsidRPr="00444E8C">
        <w:rPr>
          <w:rFonts w:ascii="Times New Roman" w:hAnsi="Times New Roman" w:cs="Times New Roman"/>
          <w:sz w:val="28"/>
          <w:szCs w:val="28"/>
        </w:rPr>
        <w:t>Цель: информирование родителей  о параметрах школьной готовности и приемах психолого-педагогической подготовки к школе. Ознакомление с результатами диагностики.</w:t>
      </w:r>
    </w:p>
    <w:p w:rsidR="00444E8C" w:rsidRPr="00444E8C" w:rsidRDefault="00444E8C" w:rsidP="00444E8C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b/>
          <w:i/>
          <w:sz w:val="28"/>
          <w:szCs w:val="28"/>
        </w:rPr>
        <w:t>Вступительное слово психолога</w:t>
      </w:r>
      <w:r w:rsidRPr="00444E8C">
        <w:rPr>
          <w:rFonts w:ascii="Times New Roman" w:hAnsi="Times New Roman"/>
          <w:sz w:val="28"/>
          <w:szCs w:val="28"/>
        </w:rPr>
        <w:t>: Подготовка к школе – процесс сложный, многоступенчатый и подготовку к нему необходимо начинать заранее, Главное понять, что через школу проходят все люди современного социума, а значит, с вами могут поделиться как личным опытом, так и научными знаниями родители, чьи дети уже закончили первый класс, воспитатели, учителя, психологи.</w:t>
      </w:r>
    </w:p>
    <w:p w:rsidR="00444E8C" w:rsidRPr="00444E8C" w:rsidRDefault="00444E8C" w:rsidP="00444E8C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Прежде всего, необходимо отметить, что вы сделали правильный шаг навстречу к подготовке к школе тогда, когда отправили своих детей в детский сад:</w:t>
      </w:r>
    </w:p>
    <w:p w:rsidR="00444E8C" w:rsidRPr="00444E8C" w:rsidRDefault="00444E8C" w:rsidP="00444E8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В ДОУ ребенок получает не спонтанные знания, а обучаются по определенной </w:t>
      </w:r>
      <w:proofErr w:type="spellStart"/>
      <w:r w:rsidRPr="00444E8C">
        <w:rPr>
          <w:rFonts w:ascii="Times New Roman" w:hAnsi="Times New Roman"/>
          <w:sz w:val="28"/>
          <w:szCs w:val="28"/>
        </w:rPr>
        <w:t>пед</w:t>
      </w:r>
      <w:proofErr w:type="spellEnd"/>
      <w:r w:rsidRPr="00444E8C">
        <w:rPr>
          <w:rFonts w:ascii="Times New Roman" w:hAnsi="Times New Roman"/>
          <w:sz w:val="28"/>
          <w:szCs w:val="28"/>
        </w:rPr>
        <w:t>. программе, в которой есть принцип преемственности дошкольного и школьного образования.</w:t>
      </w:r>
    </w:p>
    <w:p w:rsidR="00444E8C" w:rsidRPr="00444E8C" w:rsidRDefault="00444E8C" w:rsidP="00444E8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Ребенок овладевает умением организовывать себя на занятиях, работать с коллективом и в коллективе.</w:t>
      </w:r>
    </w:p>
    <w:p w:rsidR="00444E8C" w:rsidRPr="00444E8C" w:rsidRDefault="00444E8C" w:rsidP="00444E8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В ДОУ идет активное приобретение социального опыта: общение с большим количеством незнакомых взрослых и детей, проведение различных мероприятий, конкурсов  -  всё это позволяет получить обширные знания о мире людей.</w:t>
      </w:r>
    </w:p>
    <w:p w:rsidR="00444E8C" w:rsidRPr="00444E8C" w:rsidRDefault="00444E8C" w:rsidP="00444E8C">
      <w:pPr>
        <w:spacing w:after="0"/>
        <w:ind w:left="207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Однако</w:t>
      </w:r>
      <w:proofErr w:type="gramStart"/>
      <w:r w:rsidRPr="00444E8C">
        <w:rPr>
          <w:rFonts w:ascii="Times New Roman" w:hAnsi="Times New Roman"/>
          <w:sz w:val="28"/>
          <w:szCs w:val="28"/>
        </w:rPr>
        <w:t>,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 если вся работа по развитию ребёнка ведется только в детском саду, то у ребенка складывается впечатление, что дома ничего делать не нужно, не нужно прилагать никаких усилий по развертыванию учебной деятельность. Это отношение переноситься и на школьный этап: возникают проблемы с выполнением домашнего задания.</w:t>
      </w:r>
    </w:p>
    <w:p w:rsidR="00444E8C" w:rsidRPr="00444E8C" w:rsidRDefault="00444E8C" w:rsidP="00444E8C">
      <w:pPr>
        <w:spacing w:after="0"/>
        <w:ind w:left="207"/>
        <w:rPr>
          <w:rFonts w:ascii="Times New Roman" w:hAnsi="Times New Roman"/>
          <w:b/>
          <w:i/>
          <w:sz w:val="28"/>
          <w:szCs w:val="28"/>
        </w:rPr>
      </w:pPr>
      <w:r w:rsidRPr="00444E8C">
        <w:rPr>
          <w:rFonts w:ascii="Times New Roman" w:hAnsi="Times New Roman"/>
          <w:b/>
          <w:i/>
          <w:sz w:val="28"/>
          <w:szCs w:val="28"/>
        </w:rPr>
        <w:t xml:space="preserve">Работа по стенду с опорными схемами: </w:t>
      </w:r>
    </w:p>
    <w:p w:rsidR="00444E8C" w:rsidRDefault="00444E8C" w:rsidP="00444E8C">
      <w:pPr>
        <w:ind w:firstLine="708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Педагог-психолог сообщает о результатах диагностики </w:t>
      </w:r>
      <w:proofErr w:type="gramStart"/>
      <w:r w:rsidRPr="00444E8C">
        <w:rPr>
          <w:rFonts w:ascii="Times New Roman" w:hAnsi="Times New Roman"/>
          <w:sz w:val="28"/>
          <w:szCs w:val="28"/>
        </w:rPr>
        <w:t>на конец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 2009-2010 учебного года. Всего было обследовано сорок семь воспитанников старших, подготовительных групп и логопедической группы. Улучшились показатели по психомоторной зрелости  детей в обеих группах. Воспитанники  гораздо лучше владеют произвольным вниманием (показание методик «Корректурная проба», «Графический диктант»), значительно улучшилось пользование элементами словесно-логического мышления. Для запоминания зрительной и слуховой информации (результаты индивидуальной диагностики), дети используют простейшие </w:t>
      </w:r>
      <w:r w:rsidRPr="00444E8C">
        <w:rPr>
          <w:rFonts w:ascii="Times New Roman" w:hAnsi="Times New Roman"/>
          <w:sz w:val="28"/>
          <w:szCs w:val="28"/>
        </w:rPr>
        <w:lastRenderedPageBreak/>
        <w:t xml:space="preserve">мнемотехнические приёмы, с которыми они знакомились на психологических занятиях.  Более 50% воспитанников имеют средний уровень развития мелкой моторики руки. Три воспитанника, самостоятельно, без помощи взрослого  способны классифицировать, обобщать материал, находить общее и отличия, изменять по числам, находить синонимы и антонимы. Имеют хорошо развитые конструкторские навыки 8 человек.  Мотивационно личностная готовность в подготовительной группе № 1 выросла на 23%, в подготовительной группе №2  на 24%. Чаще всего,  дети выбирают социальный и учебный мотив,  у четырёх воспитанников присутствует  выбор внешней,  неопределенной  и игровой  мотивации. Методика О. </w:t>
      </w:r>
      <w:proofErr w:type="spellStart"/>
      <w:r w:rsidRPr="00444E8C">
        <w:rPr>
          <w:rFonts w:ascii="Times New Roman" w:hAnsi="Times New Roman"/>
          <w:sz w:val="28"/>
          <w:szCs w:val="28"/>
        </w:rPr>
        <w:t>Хухлаевой</w:t>
      </w:r>
      <w:proofErr w:type="spellEnd"/>
      <w:r w:rsidRPr="00444E8C">
        <w:rPr>
          <w:rFonts w:ascii="Times New Roman" w:hAnsi="Times New Roman"/>
          <w:sz w:val="28"/>
          <w:szCs w:val="28"/>
        </w:rPr>
        <w:t xml:space="preserve"> «Лесенка», показала, что большинство выпускников МДОУ обладают высокой адекватной самооценкой, что, несомненно, будет способствовать успешному овладению школьным материалом. Значительно выросли показатели по овладению техникой чтения и произвольным счётом. Двадцать воспитанников владеют слоговым осознанным чтением, семь человек – беглым осознанным. Порядковым счётом свыше 20 владеют тридцать воспитанников. </w:t>
      </w:r>
    </w:p>
    <w:p w:rsidR="00444E8C" w:rsidRPr="00444E8C" w:rsidRDefault="00444E8C" w:rsidP="00444E8C">
      <w:pPr>
        <w:ind w:firstLine="708"/>
        <w:rPr>
          <w:rFonts w:ascii="Times New Roman" w:hAnsi="Times New Roman"/>
          <w:i/>
          <w:sz w:val="28"/>
          <w:szCs w:val="28"/>
        </w:rPr>
      </w:pPr>
      <w:r w:rsidRPr="00444E8C">
        <w:rPr>
          <w:rFonts w:ascii="Times New Roman" w:hAnsi="Times New Roman"/>
          <w:i/>
          <w:sz w:val="28"/>
          <w:szCs w:val="28"/>
        </w:rPr>
        <w:t>Ознакомление родителей с результатами  психолого-педагогической диагностики на начало года</w:t>
      </w:r>
    </w:p>
    <w:p w:rsidR="00444E8C" w:rsidRPr="00444E8C" w:rsidRDefault="00444E8C" w:rsidP="00444E8C">
      <w:pPr>
        <w:ind w:firstLine="708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Результаты психологической диагностики, а так же показатели здоровья, усвоения дошкольной образовательной программы и уровень развития речи каждого выпускника отражены в  диагностической карте, которая передается в школу для сохранения преемственности процесса образования </w:t>
      </w:r>
    </w:p>
    <w:p w:rsidR="00444E8C" w:rsidRPr="00444E8C" w:rsidRDefault="00444E8C" w:rsidP="00444E8C">
      <w:pPr>
        <w:spacing w:after="0"/>
        <w:ind w:left="207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b/>
          <w:sz w:val="28"/>
          <w:szCs w:val="28"/>
        </w:rPr>
        <w:t>Школьная зрелость</w:t>
      </w:r>
      <w:r w:rsidRPr="00444E8C">
        <w:rPr>
          <w:rFonts w:ascii="Times New Roman" w:hAnsi="Times New Roman"/>
          <w:sz w:val="28"/>
          <w:szCs w:val="28"/>
        </w:rPr>
        <w:t xml:space="preserve"> – это такой уровень развития способностей и здоровья ребенка, при котором требования систематического обучения, нагрузки, школьный режим жизни не будут чрезмерно обременительны для ребенка и не окажут отрицательного воздействия на его соматическое и психическое здоровье, а наоборот повлекут за собой дальнейшее развитие. Диагностика готовности к школе проводится за 1-0.5 года,  по результатам даются рекомендации родителям </w:t>
      </w:r>
    </w:p>
    <w:p w:rsidR="00444E8C" w:rsidRPr="00444E8C" w:rsidRDefault="00444E8C" w:rsidP="00444E8C">
      <w:pPr>
        <w:spacing w:after="0"/>
        <w:ind w:left="207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( затронуть уровни готовности к школе). </w:t>
      </w:r>
    </w:p>
    <w:p w:rsidR="00444E8C" w:rsidRPr="00444E8C" w:rsidRDefault="00444E8C" w:rsidP="00444E8C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b/>
          <w:sz w:val="28"/>
          <w:szCs w:val="28"/>
        </w:rPr>
        <w:t>Три составляющие школьной готовности</w:t>
      </w:r>
      <w:r w:rsidRPr="00444E8C">
        <w:rPr>
          <w:rFonts w:ascii="Times New Roman" w:hAnsi="Times New Roman"/>
          <w:sz w:val="28"/>
          <w:szCs w:val="28"/>
        </w:rPr>
        <w:t xml:space="preserve">: </w:t>
      </w:r>
    </w:p>
    <w:p w:rsidR="00444E8C" w:rsidRPr="00444E8C" w:rsidRDefault="00444E8C" w:rsidP="00444E8C">
      <w:pPr>
        <w:spacing w:after="0"/>
        <w:ind w:left="36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b/>
          <w:i/>
          <w:sz w:val="28"/>
          <w:szCs w:val="28"/>
        </w:rPr>
        <w:t>Интеллектуальная готовность</w:t>
      </w:r>
      <w:r w:rsidRPr="00444E8C">
        <w:rPr>
          <w:rFonts w:ascii="Times New Roman" w:hAnsi="Times New Roman"/>
          <w:sz w:val="28"/>
          <w:szCs w:val="28"/>
        </w:rPr>
        <w:t>:</w:t>
      </w:r>
    </w:p>
    <w:p w:rsidR="00444E8C" w:rsidRPr="00444E8C" w:rsidRDefault="00444E8C" w:rsidP="00444E8C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-Наряду с непроизвольным вниманием, развивается </w:t>
      </w:r>
      <w:proofErr w:type="gramStart"/>
      <w:r w:rsidRPr="00444E8C">
        <w:rPr>
          <w:rFonts w:ascii="Times New Roman" w:hAnsi="Times New Roman"/>
          <w:sz w:val="28"/>
          <w:szCs w:val="28"/>
        </w:rPr>
        <w:t>произвольное</w:t>
      </w:r>
      <w:proofErr w:type="gramEnd"/>
      <w:r w:rsidRPr="00444E8C">
        <w:rPr>
          <w:rFonts w:ascii="Times New Roman" w:hAnsi="Times New Roman"/>
          <w:sz w:val="28"/>
          <w:szCs w:val="28"/>
        </w:rPr>
        <w:t>. Внимани</w:t>
      </w:r>
      <w:proofErr w:type="gramStart"/>
      <w:r w:rsidRPr="00444E8C">
        <w:rPr>
          <w:rFonts w:ascii="Times New Roman" w:hAnsi="Times New Roman"/>
          <w:sz w:val="28"/>
          <w:szCs w:val="28"/>
        </w:rPr>
        <w:t>е(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 умение слушать и пересказывать, повторить инструкцию, долго </w:t>
      </w:r>
      <w:r w:rsidRPr="00444E8C">
        <w:rPr>
          <w:rFonts w:ascii="Times New Roman" w:hAnsi="Times New Roman"/>
          <w:sz w:val="28"/>
          <w:szCs w:val="28"/>
        </w:rPr>
        <w:lastRenderedPageBreak/>
        <w:t xml:space="preserve">заниматься одним делом. Игры на развитие внимания: настольные со сложными правилами,, лабиринты, «Да и </w:t>
      </w:r>
      <w:proofErr w:type="gramStart"/>
      <w:r w:rsidRPr="00444E8C">
        <w:rPr>
          <w:rFonts w:ascii="Times New Roman" w:hAnsi="Times New Roman"/>
          <w:sz w:val="28"/>
          <w:szCs w:val="28"/>
        </w:rPr>
        <w:t>нет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 не говорите» и др.</w:t>
      </w:r>
    </w:p>
    <w:p w:rsidR="00444E8C" w:rsidRPr="00444E8C" w:rsidRDefault="00444E8C" w:rsidP="00444E8C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- Память-ведущий психологический процесс дошкольника. </w:t>
      </w:r>
      <w:proofErr w:type="gramStart"/>
      <w:r w:rsidRPr="00444E8C">
        <w:rPr>
          <w:rFonts w:ascii="Times New Roman" w:hAnsi="Times New Roman"/>
          <w:sz w:val="28"/>
          <w:szCs w:val="28"/>
        </w:rPr>
        <w:t>Зрительная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, как правило, развита лучше, чем слуховая. Упражнения на развитие памяти: </w:t>
      </w:r>
      <w:proofErr w:type="gramStart"/>
      <w:r w:rsidRPr="00444E8C">
        <w:rPr>
          <w:rFonts w:ascii="Times New Roman" w:hAnsi="Times New Roman"/>
          <w:sz w:val="28"/>
          <w:szCs w:val="28"/>
        </w:rPr>
        <w:t>«Что изменилось на картинке? (найди 10 отличий,  «Путаница»,  заучивание стихов, воспроизведение 10 несвязанных по смыслу слов и др.</w:t>
      </w:r>
      <w:proofErr w:type="gramEnd"/>
    </w:p>
    <w:p w:rsidR="00444E8C" w:rsidRPr="00444E8C" w:rsidRDefault="00444E8C" w:rsidP="00444E8C">
      <w:pPr>
        <w:spacing w:after="0"/>
        <w:ind w:left="284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 xml:space="preserve">-Наряду с развитием наглядно-образного мышления – формируются элементы словесно-логического. </w:t>
      </w:r>
      <w:proofErr w:type="gramStart"/>
      <w:r w:rsidRPr="00444E8C">
        <w:rPr>
          <w:rFonts w:ascii="Times New Roman" w:hAnsi="Times New Roman"/>
          <w:sz w:val="28"/>
          <w:szCs w:val="28"/>
        </w:rPr>
        <w:t>Развивается умение обобщать, сравнивать, классифицировать  (что лишнее, почему?), ребенок должен уметь  объяснять явления природы, общественной жизни, используя логическую систему «причина – следствие».</w:t>
      </w:r>
      <w:proofErr w:type="gramEnd"/>
    </w:p>
    <w:p w:rsidR="00444E8C" w:rsidRPr="00444E8C" w:rsidRDefault="00444E8C" w:rsidP="00444E8C">
      <w:pPr>
        <w:spacing w:after="0"/>
        <w:ind w:left="284"/>
        <w:rPr>
          <w:rFonts w:ascii="Times New Roman" w:hAnsi="Times New Roman"/>
          <w:b/>
          <w:i/>
          <w:sz w:val="28"/>
          <w:szCs w:val="28"/>
        </w:rPr>
      </w:pPr>
      <w:r w:rsidRPr="00444E8C">
        <w:rPr>
          <w:rFonts w:ascii="Times New Roman" w:hAnsi="Times New Roman"/>
          <w:b/>
          <w:i/>
          <w:sz w:val="28"/>
          <w:szCs w:val="28"/>
        </w:rPr>
        <w:t>Психомоторная готовность:</w:t>
      </w:r>
    </w:p>
    <w:p w:rsidR="00444E8C" w:rsidRPr="00444E8C" w:rsidRDefault="00444E8C" w:rsidP="00444E8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эмоциональная устойчивость</w:t>
      </w:r>
    </w:p>
    <w:p w:rsidR="00444E8C" w:rsidRPr="00444E8C" w:rsidRDefault="00444E8C" w:rsidP="00444E8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равномерная работоспособность</w:t>
      </w:r>
    </w:p>
    <w:p w:rsidR="00444E8C" w:rsidRPr="00444E8C" w:rsidRDefault="00444E8C" w:rsidP="00444E8C">
      <w:pPr>
        <w:numPr>
          <w:ilvl w:val="0"/>
          <w:numId w:val="1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развитие мелкой моторики руки: чем точнее и тоньше её движения, тем лучше развит мозг. Способы развития мелкой моторики:</w:t>
      </w:r>
      <w:r w:rsidR="002F1E1A">
        <w:rPr>
          <w:rFonts w:ascii="Times New Roman" w:hAnsi="Times New Roman"/>
          <w:sz w:val="28"/>
          <w:szCs w:val="28"/>
        </w:rPr>
        <w:t xml:space="preserve"> </w:t>
      </w:r>
      <w:r w:rsidRPr="00444E8C">
        <w:rPr>
          <w:rFonts w:ascii="Times New Roman" w:hAnsi="Times New Roman"/>
          <w:sz w:val="28"/>
          <w:szCs w:val="28"/>
        </w:rPr>
        <w:t>письмо, рукоделие, конструирование, лепка.</w:t>
      </w:r>
    </w:p>
    <w:p w:rsidR="00444E8C" w:rsidRPr="00444E8C" w:rsidRDefault="00444E8C" w:rsidP="00444E8C">
      <w:pPr>
        <w:spacing w:after="0"/>
        <w:rPr>
          <w:rFonts w:ascii="Times New Roman" w:hAnsi="Times New Roman"/>
          <w:b/>
          <w:i/>
          <w:sz w:val="28"/>
          <w:szCs w:val="28"/>
        </w:rPr>
      </w:pPr>
      <w:r w:rsidRPr="00444E8C">
        <w:rPr>
          <w:rFonts w:ascii="Times New Roman" w:hAnsi="Times New Roman"/>
          <w:b/>
          <w:i/>
          <w:sz w:val="28"/>
          <w:szCs w:val="28"/>
        </w:rPr>
        <w:t>Мотивационная готовность:</w:t>
      </w:r>
    </w:p>
    <w:p w:rsidR="00444E8C" w:rsidRPr="00444E8C" w:rsidRDefault="00444E8C" w:rsidP="00444E8C">
      <w:p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Виды мотивов дошкольника:</w:t>
      </w:r>
    </w:p>
    <w:p w:rsidR="00444E8C" w:rsidRPr="00444E8C" w:rsidRDefault="00444E8C" w:rsidP="00444E8C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игровой – «в школе у меня будет много друзей для игр»</w:t>
      </w:r>
    </w:p>
    <w:p w:rsidR="00444E8C" w:rsidRPr="00444E8C" w:rsidRDefault="00444E8C" w:rsidP="00444E8C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444E8C">
        <w:rPr>
          <w:rFonts w:ascii="Times New Roman" w:hAnsi="Times New Roman"/>
          <w:sz w:val="28"/>
          <w:szCs w:val="28"/>
        </w:rPr>
        <w:t>оценочный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 - «хочу в школу, чтобы получать пятерки»</w:t>
      </w:r>
    </w:p>
    <w:p w:rsidR="00444E8C" w:rsidRPr="00444E8C" w:rsidRDefault="00444E8C" w:rsidP="00444E8C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proofErr w:type="gramStart"/>
      <w:r w:rsidRPr="00444E8C">
        <w:rPr>
          <w:rFonts w:ascii="Times New Roman" w:hAnsi="Times New Roman"/>
          <w:sz w:val="28"/>
          <w:szCs w:val="28"/>
        </w:rPr>
        <w:t>Учебный</w:t>
      </w:r>
      <w:proofErr w:type="gramEnd"/>
      <w:r w:rsidRPr="00444E8C">
        <w:rPr>
          <w:rFonts w:ascii="Times New Roman" w:hAnsi="Times New Roman"/>
          <w:sz w:val="28"/>
          <w:szCs w:val="28"/>
        </w:rPr>
        <w:t xml:space="preserve"> – «Пойду в школу, чтобы чему-нибудь научиться»</w:t>
      </w:r>
    </w:p>
    <w:p w:rsidR="00444E8C" w:rsidRPr="00444E8C" w:rsidRDefault="00444E8C" w:rsidP="00444E8C">
      <w:pPr>
        <w:numPr>
          <w:ilvl w:val="0"/>
          <w:numId w:val="3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Социальный – «в школе выучусь и буду работать, чтобы людям было хорошо»</w:t>
      </w:r>
    </w:p>
    <w:p w:rsidR="00444E8C" w:rsidRPr="00444E8C" w:rsidRDefault="00444E8C" w:rsidP="00444E8C">
      <w:p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В дошкольном возрасте возникает такое явление, как «соподчинение мотивов»: это возникновение у ребенка такой структуры потребностей и мотивов, при которой он становится способным подчинять свои импульсивные желания сознательно поставленным целям. Это дает ребенку возможность управлять своим поведением, принять систему требований школы.</w:t>
      </w:r>
    </w:p>
    <w:p w:rsidR="00444E8C" w:rsidRPr="00444E8C" w:rsidRDefault="00444E8C" w:rsidP="00444E8C">
      <w:p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Способы формирования мотивации успеха:</w:t>
      </w:r>
    </w:p>
    <w:p w:rsidR="00444E8C" w:rsidRPr="00444E8C" w:rsidRDefault="00444E8C" w:rsidP="00444E8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Составить список умений ребенка «Я умею», «Не умею, но хочу научиться» - пусть он стремиться пополнять этот список.</w:t>
      </w:r>
    </w:p>
    <w:p w:rsidR="00444E8C" w:rsidRPr="00444E8C" w:rsidRDefault="00444E8C" w:rsidP="00444E8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Дать понять, что школьный объем знаний, ещё не исчерпывает всего предмета (справочники, энциклопедии)</w:t>
      </w:r>
    </w:p>
    <w:p w:rsidR="00444E8C" w:rsidRPr="00444E8C" w:rsidRDefault="00444E8C" w:rsidP="00444E8C">
      <w:pPr>
        <w:numPr>
          <w:ilvl w:val="0"/>
          <w:numId w:val="2"/>
        </w:numPr>
        <w:spacing w:after="0"/>
        <w:rPr>
          <w:rFonts w:ascii="Times New Roman" w:hAnsi="Times New Roman"/>
          <w:sz w:val="28"/>
          <w:szCs w:val="28"/>
        </w:rPr>
      </w:pPr>
      <w:r w:rsidRPr="00444E8C">
        <w:rPr>
          <w:rFonts w:ascii="Times New Roman" w:hAnsi="Times New Roman"/>
          <w:sz w:val="28"/>
          <w:szCs w:val="28"/>
        </w:rPr>
        <w:t>Изучать материал, немного забегая вперед.</w:t>
      </w:r>
    </w:p>
    <w:p w:rsidR="00444E8C" w:rsidRPr="00444E8C" w:rsidRDefault="00444E8C">
      <w:pPr>
        <w:rPr>
          <w:sz w:val="28"/>
          <w:szCs w:val="28"/>
        </w:rPr>
      </w:pPr>
    </w:p>
    <w:sectPr w:rsidR="00444E8C" w:rsidRPr="00444E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45B85"/>
    <w:multiLevelType w:val="hybridMultilevel"/>
    <w:tmpl w:val="AD9E1B3C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345848FC"/>
    <w:multiLevelType w:val="hybridMultilevel"/>
    <w:tmpl w:val="3B50B6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C913403"/>
    <w:multiLevelType w:val="hybridMultilevel"/>
    <w:tmpl w:val="33CED6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53A6"/>
    <w:rsid w:val="002F1E1A"/>
    <w:rsid w:val="00444E8C"/>
    <w:rsid w:val="00505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924</Words>
  <Characters>5273</Characters>
  <Application>Microsoft Office Word</Application>
  <DocSecurity>0</DocSecurity>
  <Lines>43</Lines>
  <Paragraphs>12</Paragraphs>
  <ScaleCrop>false</ScaleCrop>
  <Company>Microsoft</Company>
  <LinksUpToDate>false</LinksUpToDate>
  <CharactersWithSpaces>6185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2020-01-29T12:08:00Z</dcterms:created>
  <dcterms:modified xsi:type="dcterms:W3CDTF">2020-01-29T12:16:00Z</dcterms:modified>
</cp:coreProperties>
</file>